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360" w:rsidRPr="00402360" w:rsidRDefault="00402360" w:rsidP="00402360">
      <w:pPr>
        <w:spacing w:before="61" w:line="242" w:lineRule="auto"/>
        <w:ind w:right="548"/>
        <w:jc w:val="center"/>
        <w:rPr>
          <w:rFonts w:ascii="Times New Roman" w:hAnsi="Times New Roman" w:cs="Times New Roman"/>
        </w:rPr>
      </w:pPr>
      <w:r w:rsidRPr="00402360">
        <w:rPr>
          <w:rFonts w:ascii="Times New Roman" w:hAnsi="Times New Roman" w:cs="Times New Roman"/>
        </w:rPr>
        <w:t>Задание 1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21"/>
        </w:tabs>
        <w:spacing w:before="61" w:line="242" w:lineRule="auto"/>
        <w:ind w:right="548" w:firstLine="386"/>
        <w:jc w:val="both"/>
      </w:pPr>
      <w:r>
        <w:t>Стоимость воссоздания новой точной копии объекта на базе</w:t>
      </w:r>
      <w:r>
        <w:rPr>
          <w:spacing w:val="1"/>
        </w:rPr>
        <w:t xml:space="preserve"> </w:t>
      </w:r>
      <w:r>
        <w:t>нынешних цен и с использованием точно таких же или очень сход-</w:t>
      </w:r>
      <w:r>
        <w:rPr>
          <w:spacing w:val="1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</w:p>
    <w:p w:rsidR="00402360" w:rsidRDefault="00402360" w:rsidP="00402360">
      <w:pPr>
        <w:pStyle w:val="a3"/>
        <w:numPr>
          <w:ilvl w:val="0"/>
          <w:numId w:val="1"/>
        </w:numPr>
        <w:tabs>
          <w:tab w:val="left" w:pos="728"/>
        </w:tabs>
        <w:spacing w:line="222" w:lineRule="exact"/>
        <w:jc w:val="both"/>
        <w:rPr>
          <w:sz w:val="20"/>
        </w:rPr>
      </w:pPr>
      <w:r>
        <w:rPr>
          <w:sz w:val="20"/>
        </w:rPr>
        <w:t>полная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3"/>
          <w:sz w:val="20"/>
        </w:rPr>
        <w:t xml:space="preserve"> </w:t>
      </w:r>
      <w:r>
        <w:rPr>
          <w:sz w:val="20"/>
        </w:rPr>
        <w:t>замещения;</w:t>
      </w:r>
    </w:p>
    <w:p w:rsidR="00402360" w:rsidRDefault="00402360" w:rsidP="00402360">
      <w:pPr>
        <w:pStyle w:val="a3"/>
        <w:numPr>
          <w:ilvl w:val="0"/>
          <w:numId w:val="1"/>
        </w:numPr>
        <w:tabs>
          <w:tab w:val="left" w:pos="728"/>
        </w:tabs>
        <w:spacing w:before="71"/>
        <w:rPr>
          <w:sz w:val="20"/>
        </w:rPr>
      </w:pPr>
      <w:r>
        <w:rPr>
          <w:sz w:val="20"/>
        </w:rPr>
        <w:t>обоснованная</w:t>
      </w:r>
      <w:r>
        <w:rPr>
          <w:spacing w:val="-5"/>
          <w:sz w:val="20"/>
        </w:rPr>
        <w:t xml:space="preserve"> </w:t>
      </w:r>
      <w:r>
        <w:rPr>
          <w:sz w:val="20"/>
        </w:rPr>
        <w:t>рыночная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стоимость;</w:t>
      </w:r>
    </w:p>
    <w:p w:rsidR="00402360" w:rsidRDefault="00402360" w:rsidP="00402360">
      <w:pPr>
        <w:pStyle w:val="a3"/>
        <w:numPr>
          <w:ilvl w:val="0"/>
          <w:numId w:val="1"/>
        </w:numPr>
        <w:tabs>
          <w:tab w:val="left" w:pos="728"/>
        </w:tabs>
        <w:rPr>
          <w:sz w:val="20"/>
        </w:rPr>
      </w:pPr>
      <w:r>
        <w:rPr>
          <w:sz w:val="20"/>
        </w:rPr>
        <w:t>ликвидационная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стоимость;</w:t>
      </w:r>
    </w:p>
    <w:p w:rsidR="00402360" w:rsidRDefault="00402360" w:rsidP="00402360">
      <w:pPr>
        <w:pStyle w:val="a3"/>
        <w:numPr>
          <w:ilvl w:val="0"/>
          <w:numId w:val="1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полная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воспроизводства.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2"/>
        </w:tabs>
        <w:spacing w:before="65" w:line="227" w:lineRule="exact"/>
        <w:ind w:left="701" w:hanging="203"/>
      </w:pPr>
      <w:r>
        <w:t>Принцип</w:t>
      </w:r>
      <w:r>
        <w:rPr>
          <w:spacing w:val="-5"/>
        </w:rPr>
        <w:t xml:space="preserve"> </w:t>
      </w:r>
      <w:r>
        <w:t>остаточной</w:t>
      </w:r>
      <w:r>
        <w:rPr>
          <w:spacing w:val="-4"/>
        </w:rPr>
        <w:t xml:space="preserve"> </w:t>
      </w:r>
      <w:r>
        <w:t>продуктивности</w:t>
      </w:r>
      <w:r>
        <w:rPr>
          <w:spacing w:val="-4"/>
        </w:rPr>
        <w:t xml:space="preserve"> </w:t>
      </w:r>
      <w:r>
        <w:t>земли</w:t>
      </w:r>
      <w:r>
        <w:rPr>
          <w:spacing w:val="-6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на:</w:t>
      </w:r>
    </w:p>
    <w:p w:rsidR="00402360" w:rsidRDefault="00402360" w:rsidP="00402360">
      <w:pPr>
        <w:pStyle w:val="a3"/>
        <w:numPr>
          <w:ilvl w:val="0"/>
          <w:numId w:val="9"/>
        </w:numPr>
        <w:tabs>
          <w:tab w:val="left" w:pos="769"/>
        </w:tabs>
        <w:ind w:right="548" w:firstLine="396"/>
        <w:rPr>
          <w:sz w:val="20"/>
        </w:rPr>
      </w:pPr>
      <w:r>
        <w:rPr>
          <w:sz w:val="20"/>
        </w:rPr>
        <w:t>незначительной</w:t>
      </w:r>
      <w:r>
        <w:rPr>
          <w:spacing w:val="38"/>
          <w:sz w:val="20"/>
        </w:rPr>
        <w:t xml:space="preserve"> </w:t>
      </w:r>
      <w:r>
        <w:rPr>
          <w:sz w:val="20"/>
        </w:rPr>
        <w:t>доле</w:t>
      </w:r>
      <w:r>
        <w:rPr>
          <w:spacing w:val="40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38"/>
          <w:sz w:val="20"/>
        </w:rPr>
        <w:t xml:space="preserve"> </w:t>
      </w:r>
      <w:r>
        <w:rPr>
          <w:sz w:val="20"/>
        </w:rPr>
        <w:t>земли</w:t>
      </w:r>
      <w:r>
        <w:rPr>
          <w:spacing w:val="39"/>
          <w:sz w:val="20"/>
        </w:rPr>
        <w:t xml:space="preserve"> </w:t>
      </w:r>
      <w:r>
        <w:rPr>
          <w:sz w:val="20"/>
        </w:rPr>
        <w:t>в</w:t>
      </w:r>
      <w:r>
        <w:rPr>
          <w:spacing w:val="38"/>
          <w:sz w:val="20"/>
        </w:rPr>
        <w:t xml:space="preserve"> </w:t>
      </w:r>
      <w:r>
        <w:rPr>
          <w:sz w:val="20"/>
        </w:rPr>
        <w:t>общей</w:t>
      </w:r>
      <w:r>
        <w:rPr>
          <w:spacing w:val="39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38"/>
          <w:sz w:val="20"/>
        </w:rPr>
        <w:t xml:space="preserve"> </w:t>
      </w:r>
      <w:r>
        <w:rPr>
          <w:sz w:val="20"/>
        </w:rPr>
        <w:t>не-</w:t>
      </w:r>
      <w:r>
        <w:rPr>
          <w:spacing w:val="-47"/>
          <w:sz w:val="20"/>
        </w:rPr>
        <w:t xml:space="preserve"> </w:t>
      </w:r>
      <w:r>
        <w:rPr>
          <w:sz w:val="20"/>
        </w:rPr>
        <w:t>движимости;</w:t>
      </w:r>
    </w:p>
    <w:p w:rsidR="00402360" w:rsidRDefault="00402360" w:rsidP="00402360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низкой</w:t>
      </w:r>
      <w:r>
        <w:rPr>
          <w:spacing w:val="-3"/>
          <w:sz w:val="20"/>
        </w:rPr>
        <w:t xml:space="preserve"> </w:t>
      </w:r>
      <w:r>
        <w:rPr>
          <w:sz w:val="20"/>
        </w:rPr>
        <w:t>ликвидности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земельных</w:t>
      </w:r>
      <w:r>
        <w:rPr>
          <w:spacing w:val="-3"/>
          <w:sz w:val="20"/>
        </w:rPr>
        <w:t xml:space="preserve"> </w:t>
      </w:r>
      <w:r>
        <w:rPr>
          <w:sz w:val="20"/>
        </w:rPr>
        <w:t>участков;</w:t>
      </w:r>
    </w:p>
    <w:p w:rsidR="00402360" w:rsidRDefault="00402360" w:rsidP="00402360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невозобновляемости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земли</w:t>
      </w:r>
      <w:r>
        <w:rPr>
          <w:spacing w:val="-3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ресурса;</w:t>
      </w:r>
    </w:p>
    <w:p w:rsidR="00402360" w:rsidRDefault="00402360" w:rsidP="00402360">
      <w:pPr>
        <w:pStyle w:val="a3"/>
        <w:numPr>
          <w:ilvl w:val="0"/>
          <w:numId w:val="9"/>
        </w:numPr>
        <w:tabs>
          <w:tab w:val="left" w:pos="728"/>
        </w:tabs>
        <w:ind w:left="727" w:hanging="219"/>
        <w:rPr>
          <w:sz w:val="20"/>
        </w:rPr>
      </w:pPr>
      <w:r>
        <w:rPr>
          <w:sz w:val="20"/>
        </w:rPr>
        <w:t>низком</w:t>
      </w:r>
      <w:r>
        <w:rPr>
          <w:spacing w:val="-2"/>
          <w:sz w:val="20"/>
        </w:rPr>
        <w:t xml:space="preserve"> </w:t>
      </w:r>
      <w:r>
        <w:rPr>
          <w:sz w:val="20"/>
        </w:rPr>
        <w:t>спросе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землю.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2"/>
        </w:tabs>
        <w:spacing w:before="64" w:line="227" w:lineRule="exact"/>
        <w:ind w:left="701" w:hanging="203"/>
      </w:pPr>
      <w:r>
        <w:t>Сравнительный</w:t>
      </w:r>
      <w:r>
        <w:rPr>
          <w:spacing w:val="-5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принципе:</w:t>
      </w:r>
    </w:p>
    <w:p w:rsidR="00402360" w:rsidRDefault="00402360" w:rsidP="00402360">
      <w:pPr>
        <w:pStyle w:val="a3"/>
        <w:numPr>
          <w:ilvl w:val="0"/>
          <w:numId w:val="8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вклада;</w:t>
      </w:r>
    </w:p>
    <w:p w:rsidR="00402360" w:rsidRDefault="00402360" w:rsidP="00402360">
      <w:pPr>
        <w:pStyle w:val="a3"/>
        <w:numPr>
          <w:ilvl w:val="0"/>
          <w:numId w:val="8"/>
        </w:numPr>
        <w:tabs>
          <w:tab w:val="left" w:pos="728"/>
        </w:tabs>
        <w:rPr>
          <w:sz w:val="20"/>
        </w:rPr>
      </w:pPr>
      <w:r>
        <w:rPr>
          <w:sz w:val="20"/>
        </w:rPr>
        <w:t>ожидания;</w:t>
      </w:r>
    </w:p>
    <w:p w:rsidR="00402360" w:rsidRDefault="00402360" w:rsidP="00402360">
      <w:pPr>
        <w:pStyle w:val="a3"/>
        <w:numPr>
          <w:ilvl w:val="0"/>
          <w:numId w:val="8"/>
        </w:numPr>
        <w:tabs>
          <w:tab w:val="left" w:pos="728"/>
        </w:tabs>
        <w:rPr>
          <w:sz w:val="20"/>
        </w:rPr>
      </w:pPr>
      <w:r>
        <w:rPr>
          <w:sz w:val="20"/>
        </w:rPr>
        <w:t>замещения;</w:t>
      </w:r>
    </w:p>
    <w:p w:rsidR="00402360" w:rsidRDefault="00402360" w:rsidP="00402360">
      <w:pPr>
        <w:pStyle w:val="a3"/>
        <w:numPr>
          <w:ilvl w:val="0"/>
          <w:numId w:val="8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2"/>
        </w:tabs>
        <w:spacing w:before="66" w:line="227" w:lineRule="exact"/>
        <w:ind w:left="701" w:hanging="203"/>
      </w:pPr>
      <w:r>
        <w:t>Синоним</w:t>
      </w:r>
      <w:r>
        <w:rPr>
          <w:spacing w:val="-3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«стоимость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обмене» –</w:t>
      </w:r>
    </w:p>
    <w:p w:rsidR="00402360" w:rsidRDefault="00402360" w:rsidP="00402360">
      <w:pPr>
        <w:pStyle w:val="a3"/>
        <w:numPr>
          <w:ilvl w:val="0"/>
          <w:numId w:val="7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собственная</w:t>
      </w:r>
      <w:r>
        <w:rPr>
          <w:spacing w:val="-6"/>
          <w:sz w:val="20"/>
        </w:rPr>
        <w:t xml:space="preserve"> </w:t>
      </w:r>
      <w:r>
        <w:rPr>
          <w:sz w:val="20"/>
        </w:rPr>
        <w:t>стоимость;</w:t>
      </w:r>
    </w:p>
    <w:p w:rsidR="00402360" w:rsidRDefault="00402360" w:rsidP="00402360">
      <w:pPr>
        <w:pStyle w:val="a3"/>
        <w:numPr>
          <w:ilvl w:val="0"/>
          <w:numId w:val="7"/>
        </w:numPr>
        <w:tabs>
          <w:tab w:val="left" w:pos="728"/>
        </w:tabs>
        <w:rPr>
          <w:sz w:val="20"/>
        </w:rPr>
      </w:pPr>
      <w:r>
        <w:rPr>
          <w:sz w:val="20"/>
        </w:rPr>
        <w:t>стоимость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конкретного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пользователя;</w:t>
      </w:r>
    </w:p>
    <w:p w:rsidR="00402360" w:rsidRDefault="00402360" w:rsidP="00402360">
      <w:pPr>
        <w:pStyle w:val="a3"/>
        <w:numPr>
          <w:ilvl w:val="0"/>
          <w:numId w:val="7"/>
        </w:numPr>
        <w:tabs>
          <w:tab w:val="left" w:pos="728"/>
        </w:tabs>
        <w:rPr>
          <w:sz w:val="20"/>
        </w:rPr>
      </w:pPr>
      <w:r>
        <w:rPr>
          <w:sz w:val="20"/>
        </w:rPr>
        <w:t>ликвидационная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стоимость;</w:t>
      </w:r>
    </w:p>
    <w:p w:rsidR="00402360" w:rsidRDefault="00402360" w:rsidP="00402360">
      <w:pPr>
        <w:pStyle w:val="a3"/>
        <w:numPr>
          <w:ilvl w:val="0"/>
          <w:numId w:val="7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рыночная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стоимость.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21"/>
        </w:tabs>
        <w:spacing w:before="67" w:line="237" w:lineRule="auto"/>
        <w:ind w:right="553" w:firstLine="386"/>
        <w:jc w:val="both"/>
        <w:rPr>
          <w:b w:val="0"/>
        </w:rPr>
      </w:pPr>
      <w:r>
        <w:t>«При наличии нескольких сходных или соразмерных объек-</w:t>
      </w:r>
      <w:r>
        <w:rPr>
          <w:spacing w:val="1"/>
        </w:rPr>
        <w:t xml:space="preserve"> </w:t>
      </w:r>
      <w:r>
        <w:t>тов тот, который имеет наименьшую цену, пользуется наибольшим</w:t>
      </w:r>
      <w:r>
        <w:rPr>
          <w:spacing w:val="1"/>
        </w:rPr>
        <w:t xml:space="preserve"> </w:t>
      </w:r>
      <w:r>
        <w:t>спросом»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принцип</w:t>
      </w:r>
      <w:r>
        <w:rPr>
          <w:b w:val="0"/>
        </w:rPr>
        <w:t>:</w:t>
      </w:r>
    </w:p>
    <w:p w:rsidR="00402360" w:rsidRDefault="00402360" w:rsidP="00402360">
      <w:pPr>
        <w:pStyle w:val="a3"/>
        <w:numPr>
          <w:ilvl w:val="0"/>
          <w:numId w:val="6"/>
        </w:numPr>
        <w:tabs>
          <w:tab w:val="left" w:pos="728"/>
        </w:tabs>
        <w:spacing w:line="229" w:lineRule="exact"/>
        <w:jc w:val="both"/>
        <w:rPr>
          <w:sz w:val="20"/>
        </w:rPr>
      </w:pPr>
      <w:r>
        <w:rPr>
          <w:sz w:val="20"/>
        </w:rPr>
        <w:t>замещения;</w:t>
      </w:r>
    </w:p>
    <w:p w:rsidR="00402360" w:rsidRDefault="00402360" w:rsidP="00402360">
      <w:pPr>
        <w:pStyle w:val="a3"/>
        <w:numPr>
          <w:ilvl w:val="0"/>
          <w:numId w:val="6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соответствия;</w:t>
      </w:r>
    </w:p>
    <w:p w:rsidR="00402360" w:rsidRDefault="00402360" w:rsidP="00402360">
      <w:pPr>
        <w:pStyle w:val="a3"/>
        <w:numPr>
          <w:ilvl w:val="0"/>
          <w:numId w:val="6"/>
        </w:numPr>
        <w:tabs>
          <w:tab w:val="left" w:pos="728"/>
        </w:tabs>
        <w:rPr>
          <w:sz w:val="20"/>
        </w:rPr>
      </w:pPr>
      <w:r>
        <w:rPr>
          <w:sz w:val="20"/>
        </w:rPr>
        <w:t>прогрессии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регрессии;</w:t>
      </w:r>
    </w:p>
    <w:p w:rsidR="00402360" w:rsidRDefault="00402360" w:rsidP="00402360">
      <w:pPr>
        <w:pStyle w:val="a3"/>
        <w:numPr>
          <w:ilvl w:val="0"/>
          <w:numId w:val="6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полезности.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1"/>
        </w:tabs>
        <w:spacing w:before="65" w:line="227" w:lineRule="exact"/>
        <w:ind w:left="700" w:hanging="202"/>
      </w:pPr>
      <w:r>
        <w:t>Доходный</w:t>
      </w:r>
      <w:r>
        <w:rPr>
          <w:spacing w:val="-4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принципе:</w:t>
      </w:r>
    </w:p>
    <w:p w:rsidR="00402360" w:rsidRDefault="00402360" w:rsidP="00402360">
      <w:pPr>
        <w:pStyle w:val="a3"/>
        <w:numPr>
          <w:ilvl w:val="0"/>
          <w:numId w:val="5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конкуренции;</w:t>
      </w:r>
    </w:p>
    <w:p w:rsidR="00402360" w:rsidRDefault="00402360" w:rsidP="00402360">
      <w:pPr>
        <w:pStyle w:val="a3"/>
        <w:numPr>
          <w:ilvl w:val="0"/>
          <w:numId w:val="5"/>
        </w:numPr>
        <w:tabs>
          <w:tab w:val="left" w:pos="728"/>
        </w:tabs>
        <w:rPr>
          <w:sz w:val="20"/>
        </w:rPr>
      </w:pPr>
      <w:r>
        <w:rPr>
          <w:sz w:val="20"/>
        </w:rPr>
        <w:t>ожидания;</w:t>
      </w:r>
    </w:p>
    <w:p w:rsidR="00402360" w:rsidRDefault="00402360" w:rsidP="00402360">
      <w:pPr>
        <w:pStyle w:val="a3"/>
        <w:numPr>
          <w:ilvl w:val="0"/>
          <w:numId w:val="5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соответствия;</w:t>
      </w:r>
    </w:p>
    <w:p w:rsidR="00402360" w:rsidRDefault="00402360" w:rsidP="00402360">
      <w:pPr>
        <w:pStyle w:val="a3"/>
        <w:numPr>
          <w:ilvl w:val="0"/>
          <w:numId w:val="5"/>
        </w:numPr>
        <w:tabs>
          <w:tab w:val="left" w:pos="728"/>
        </w:tabs>
        <w:rPr>
          <w:sz w:val="20"/>
        </w:rPr>
      </w:pPr>
      <w:r>
        <w:rPr>
          <w:sz w:val="20"/>
        </w:rPr>
        <w:t>зависимости.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2"/>
        </w:tabs>
        <w:spacing w:before="65" w:line="227" w:lineRule="exact"/>
        <w:ind w:left="701" w:hanging="203"/>
      </w:pPr>
      <w:r>
        <w:t>Дата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имущества</w:t>
      </w:r>
      <w:r>
        <w:rPr>
          <w:spacing w:val="-1"/>
        </w:rPr>
        <w:t xml:space="preserve"> </w:t>
      </w:r>
      <w:r>
        <w:t>–</w:t>
      </w:r>
    </w:p>
    <w:p w:rsidR="00402360" w:rsidRDefault="00402360" w:rsidP="00402360">
      <w:pPr>
        <w:pStyle w:val="a3"/>
        <w:numPr>
          <w:ilvl w:val="0"/>
          <w:numId w:val="4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дата,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состоянию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которую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произведена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оценка</w:t>
      </w:r>
      <w:r>
        <w:rPr>
          <w:spacing w:val="-3"/>
          <w:sz w:val="20"/>
        </w:rPr>
        <w:t xml:space="preserve"> </w:t>
      </w:r>
      <w:r>
        <w:rPr>
          <w:sz w:val="20"/>
        </w:rPr>
        <w:t>имущества;</w:t>
      </w:r>
    </w:p>
    <w:p w:rsidR="00402360" w:rsidRDefault="00402360" w:rsidP="00402360">
      <w:pPr>
        <w:pStyle w:val="a3"/>
        <w:numPr>
          <w:ilvl w:val="0"/>
          <w:numId w:val="4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контракта</w:t>
      </w:r>
      <w:r>
        <w:rPr>
          <w:spacing w:val="-4"/>
          <w:sz w:val="20"/>
        </w:rPr>
        <w:t xml:space="preserve"> </w:t>
      </w:r>
      <w:r>
        <w:rPr>
          <w:sz w:val="20"/>
        </w:rPr>
        <w:t>на услуги по</w:t>
      </w:r>
      <w:r>
        <w:rPr>
          <w:spacing w:val="-2"/>
          <w:sz w:val="20"/>
        </w:rPr>
        <w:t xml:space="preserve"> </w:t>
      </w:r>
      <w:r>
        <w:rPr>
          <w:sz w:val="20"/>
        </w:rPr>
        <w:t>оценке;</w:t>
      </w:r>
    </w:p>
    <w:p w:rsidR="00402360" w:rsidRDefault="00402360" w:rsidP="00402360">
      <w:pPr>
        <w:pStyle w:val="a3"/>
        <w:numPr>
          <w:ilvl w:val="0"/>
          <w:numId w:val="4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дата</w:t>
      </w:r>
      <w:r>
        <w:rPr>
          <w:spacing w:val="-2"/>
          <w:sz w:val="20"/>
        </w:rPr>
        <w:t xml:space="preserve"> </w:t>
      </w:r>
      <w:r>
        <w:rPr>
          <w:sz w:val="20"/>
        </w:rPr>
        <w:t>сдачи</w:t>
      </w:r>
      <w:r>
        <w:rPr>
          <w:spacing w:val="-3"/>
          <w:sz w:val="20"/>
        </w:rPr>
        <w:t xml:space="preserve"> </w:t>
      </w:r>
      <w:r>
        <w:rPr>
          <w:sz w:val="20"/>
        </w:rPr>
        <w:t>отчета</w:t>
      </w:r>
      <w:r>
        <w:rPr>
          <w:spacing w:val="-2"/>
          <w:sz w:val="20"/>
        </w:rPr>
        <w:t xml:space="preserve"> </w:t>
      </w:r>
      <w:r>
        <w:rPr>
          <w:sz w:val="20"/>
        </w:rPr>
        <w:t>по оценке;</w:t>
      </w:r>
    </w:p>
    <w:p w:rsidR="00402360" w:rsidRDefault="00402360" w:rsidP="00402360">
      <w:pPr>
        <w:pStyle w:val="a3"/>
        <w:numPr>
          <w:ilvl w:val="0"/>
          <w:numId w:val="4"/>
        </w:numPr>
        <w:tabs>
          <w:tab w:val="left" w:pos="728"/>
        </w:tabs>
        <w:rPr>
          <w:sz w:val="20"/>
        </w:rPr>
      </w:pPr>
      <w:r>
        <w:rPr>
          <w:sz w:val="20"/>
        </w:rPr>
        <w:t>дата</w:t>
      </w:r>
      <w:r>
        <w:rPr>
          <w:spacing w:val="-3"/>
          <w:sz w:val="20"/>
        </w:rPr>
        <w:t xml:space="preserve"> </w:t>
      </w:r>
      <w:r>
        <w:rPr>
          <w:sz w:val="20"/>
        </w:rPr>
        <w:t>планируемой</w:t>
      </w:r>
      <w:r>
        <w:rPr>
          <w:spacing w:val="-4"/>
          <w:sz w:val="20"/>
        </w:rPr>
        <w:t xml:space="preserve"> </w:t>
      </w:r>
      <w:r>
        <w:rPr>
          <w:sz w:val="20"/>
        </w:rPr>
        <w:t>продажи</w:t>
      </w:r>
      <w:r>
        <w:rPr>
          <w:spacing w:val="-3"/>
          <w:sz w:val="20"/>
        </w:rPr>
        <w:t xml:space="preserve"> </w:t>
      </w:r>
      <w:r>
        <w:rPr>
          <w:sz w:val="20"/>
        </w:rPr>
        <w:t>объекта</w:t>
      </w:r>
      <w:r>
        <w:rPr>
          <w:spacing w:val="-3"/>
          <w:sz w:val="20"/>
        </w:rPr>
        <w:t xml:space="preserve"> </w:t>
      </w:r>
      <w:r>
        <w:rPr>
          <w:sz w:val="20"/>
        </w:rPr>
        <w:t>оценки.</w:t>
      </w:r>
    </w:p>
    <w:p w:rsidR="00402360" w:rsidRDefault="00402360" w:rsidP="00402360">
      <w:pPr>
        <w:pStyle w:val="4"/>
        <w:numPr>
          <w:ilvl w:val="0"/>
          <w:numId w:val="2"/>
        </w:numPr>
        <w:tabs>
          <w:tab w:val="left" w:pos="702"/>
        </w:tabs>
        <w:spacing w:before="65" w:line="228" w:lineRule="exact"/>
        <w:ind w:left="701" w:hanging="203"/>
      </w:pPr>
      <w:r>
        <w:lastRenderedPageBreak/>
        <w:t>Стоимость</w:t>
      </w:r>
      <w:r>
        <w:rPr>
          <w:spacing w:val="-6"/>
        </w:rPr>
        <w:t xml:space="preserve"> </w:t>
      </w:r>
      <w:r>
        <w:t>близкого</w:t>
      </w:r>
      <w:r>
        <w:rPr>
          <w:spacing w:val="-4"/>
        </w:rPr>
        <w:t xml:space="preserve"> </w:t>
      </w:r>
      <w:r>
        <w:t>аналога</w:t>
      </w:r>
      <w:r>
        <w:rPr>
          <w:spacing w:val="-4"/>
        </w:rPr>
        <w:t xml:space="preserve"> </w:t>
      </w:r>
      <w:r>
        <w:t>оцениваемого</w:t>
      </w:r>
      <w:r>
        <w:rPr>
          <w:spacing w:val="-2"/>
        </w:rPr>
        <w:t xml:space="preserve"> </w:t>
      </w:r>
      <w:r>
        <w:t>объекта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</w:t>
      </w:r>
    </w:p>
    <w:p w:rsidR="00402360" w:rsidRDefault="00402360" w:rsidP="00402360">
      <w:pPr>
        <w:pStyle w:val="a3"/>
        <w:numPr>
          <w:ilvl w:val="0"/>
          <w:numId w:val="3"/>
        </w:numPr>
        <w:tabs>
          <w:tab w:val="left" w:pos="728"/>
        </w:tabs>
        <w:spacing w:line="227" w:lineRule="exact"/>
        <w:rPr>
          <w:sz w:val="20"/>
        </w:rPr>
      </w:pPr>
      <w:r>
        <w:rPr>
          <w:sz w:val="20"/>
        </w:rPr>
        <w:t>стоимость</w:t>
      </w:r>
      <w:r>
        <w:rPr>
          <w:spacing w:val="-5"/>
          <w:sz w:val="20"/>
        </w:rPr>
        <w:t xml:space="preserve"> </w:t>
      </w:r>
      <w:r>
        <w:rPr>
          <w:sz w:val="20"/>
        </w:rPr>
        <w:t>воспроизводства;</w:t>
      </w:r>
    </w:p>
    <w:p w:rsidR="00402360" w:rsidRDefault="00402360" w:rsidP="00402360">
      <w:pPr>
        <w:pStyle w:val="a3"/>
        <w:numPr>
          <w:ilvl w:val="0"/>
          <w:numId w:val="3"/>
        </w:numPr>
        <w:tabs>
          <w:tab w:val="left" w:pos="728"/>
        </w:tabs>
        <w:spacing w:line="229" w:lineRule="exact"/>
        <w:rPr>
          <w:sz w:val="20"/>
        </w:rPr>
      </w:pPr>
      <w:r>
        <w:rPr>
          <w:sz w:val="20"/>
        </w:rPr>
        <w:t>страховая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стоимость;</w:t>
      </w:r>
    </w:p>
    <w:p w:rsidR="00402360" w:rsidRDefault="00402360" w:rsidP="00402360">
      <w:pPr>
        <w:pStyle w:val="a3"/>
        <w:numPr>
          <w:ilvl w:val="0"/>
          <w:numId w:val="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стоимость</w:t>
      </w:r>
      <w:r>
        <w:rPr>
          <w:spacing w:val="-5"/>
          <w:sz w:val="20"/>
        </w:rPr>
        <w:t xml:space="preserve"> </w:t>
      </w:r>
      <w:r>
        <w:rPr>
          <w:sz w:val="20"/>
        </w:rPr>
        <w:t>замещения;</w:t>
      </w:r>
    </w:p>
    <w:p w:rsidR="00402360" w:rsidRDefault="00402360" w:rsidP="00402360">
      <w:pPr>
        <w:pStyle w:val="a3"/>
        <w:numPr>
          <w:ilvl w:val="0"/>
          <w:numId w:val="3"/>
        </w:numPr>
        <w:tabs>
          <w:tab w:val="left" w:pos="728"/>
        </w:tabs>
        <w:rPr>
          <w:sz w:val="20"/>
        </w:rPr>
      </w:pPr>
      <w:r>
        <w:rPr>
          <w:sz w:val="20"/>
        </w:rPr>
        <w:t>восстановительная</w:t>
      </w:r>
      <w:r>
        <w:rPr>
          <w:spacing w:val="-7"/>
          <w:sz w:val="20"/>
        </w:rPr>
        <w:t xml:space="preserve"> </w:t>
      </w:r>
      <w:r>
        <w:rPr>
          <w:sz w:val="20"/>
        </w:rPr>
        <w:t>стоимость.</w:t>
      </w:r>
    </w:p>
    <w:p w:rsidR="00402360" w:rsidRDefault="00402360" w:rsidP="00402360">
      <w:pPr>
        <w:rPr>
          <w:sz w:val="20"/>
        </w:rPr>
      </w:pPr>
    </w:p>
    <w:p w:rsidR="00F5260D" w:rsidRDefault="00F5260D" w:rsidP="00F5260D">
      <w:pPr>
        <w:pStyle w:val="4"/>
        <w:numPr>
          <w:ilvl w:val="0"/>
          <w:numId w:val="2"/>
        </w:numPr>
        <w:tabs>
          <w:tab w:val="left" w:pos="687"/>
        </w:tabs>
        <w:spacing w:before="75" w:line="228" w:lineRule="exact"/>
        <w:ind w:left="686" w:hanging="188"/>
      </w:pPr>
      <w:r>
        <w:rPr>
          <w:w w:val="95"/>
        </w:rPr>
        <w:t>Стоимость</w:t>
      </w:r>
      <w:r>
        <w:rPr>
          <w:spacing w:val="3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пользовании</w:t>
      </w:r>
      <w:r>
        <w:rPr>
          <w:spacing w:val="3"/>
          <w:w w:val="95"/>
        </w:rPr>
        <w:t xml:space="preserve"> </w:t>
      </w:r>
      <w:r>
        <w:rPr>
          <w:w w:val="95"/>
        </w:rPr>
        <w:t>рассчитывается</w:t>
      </w:r>
      <w:r>
        <w:rPr>
          <w:spacing w:val="4"/>
          <w:w w:val="95"/>
        </w:rPr>
        <w:t xml:space="preserve"> </w:t>
      </w:r>
      <w:r>
        <w:rPr>
          <w:w w:val="95"/>
        </w:rPr>
        <w:t>оценщиком</w:t>
      </w:r>
      <w:r>
        <w:rPr>
          <w:spacing w:val="5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случае</w:t>
      </w:r>
    </w:p>
    <w:p w:rsidR="00F5260D" w:rsidRDefault="00F5260D" w:rsidP="00F5260D">
      <w:pPr>
        <w:pStyle w:val="a3"/>
        <w:numPr>
          <w:ilvl w:val="0"/>
          <w:numId w:val="13"/>
        </w:numPr>
        <w:tabs>
          <w:tab w:val="left" w:pos="728"/>
        </w:tabs>
        <w:spacing w:line="228" w:lineRule="exact"/>
        <w:rPr>
          <w:sz w:val="20"/>
        </w:rPr>
      </w:pPr>
      <w:r>
        <w:rPr>
          <w:sz w:val="20"/>
        </w:rPr>
        <w:t>продажи</w:t>
      </w:r>
      <w:r>
        <w:rPr>
          <w:spacing w:val="-5"/>
          <w:sz w:val="20"/>
        </w:rPr>
        <w:t xml:space="preserve"> </w:t>
      </w:r>
      <w:r>
        <w:rPr>
          <w:sz w:val="20"/>
        </w:rPr>
        <w:t>предприятия;</w:t>
      </w:r>
    </w:p>
    <w:p w:rsidR="00F5260D" w:rsidRDefault="00F5260D" w:rsidP="00F5260D">
      <w:pPr>
        <w:pStyle w:val="a3"/>
        <w:numPr>
          <w:ilvl w:val="0"/>
          <w:numId w:val="1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оценки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акций</w:t>
      </w:r>
      <w:r>
        <w:rPr>
          <w:spacing w:val="-2"/>
          <w:sz w:val="20"/>
        </w:rPr>
        <w:t xml:space="preserve"> </w:t>
      </w:r>
      <w:r>
        <w:rPr>
          <w:sz w:val="20"/>
        </w:rPr>
        <w:t>предприятия;</w:t>
      </w:r>
    </w:p>
    <w:p w:rsidR="00F5260D" w:rsidRDefault="00F5260D" w:rsidP="00F5260D">
      <w:pPr>
        <w:pStyle w:val="a3"/>
        <w:numPr>
          <w:ilvl w:val="0"/>
          <w:numId w:val="13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ликвидации</w:t>
      </w:r>
      <w:r>
        <w:rPr>
          <w:spacing w:val="-5"/>
          <w:sz w:val="20"/>
        </w:rPr>
        <w:t xml:space="preserve"> </w:t>
      </w:r>
      <w:r>
        <w:rPr>
          <w:sz w:val="20"/>
        </w:rPr>
        <w:t>предприятия.</w:t>
      </w:r>
    </w:p>
    <w:p w:rsidR="00F5260D" w:rsidRDefault="00F5260D" w:rsidP="00F5260D">
      <w:pPr>
        <w:pStyle w:val="4"/>
        <w:numPr>
          <w:ilvl w:val="0"/>
          <w:numId w:val="2"/>
        </w:numPr>
        <w:tabs>
          <w:tab w:val="left" w:pos="843"/>
        </w:tabs>
        <w:spacing w:before="62"/>
        <w:ind w:right="548" w:firstLine="386"/>
      </w:pPr>
      <w:r>
        <w:t>Определение</w:t>
      </w:r>
      <w:r>
        <w:rPr>
          <w:spacing w:val="34"/>
        </w:rPr>
        <w:t xml:space="preserve"> </w:t>
      </w:r>
      <w:r>
        <w:t>«открытый</w:t>
      </w:r>
      <w:r>
        <w:rPr>
          <w:spacing w:val="37"/>
        </w:rPr>
        <w:t xml:space="preserve"> </w:t>
      </w:r>
      <w:r>
        <w:t>рынок»</w:t>
      </w:r>
      <w:r>
        <w:rPr>
          <w:spacing w:val="42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включает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себя</w:t>
      </w:r>
      <w:r>
        <w:rPr>
          <w:spacing w:val="37"/>
        </w:rPr>
        <w:t xml:space="preserve"> </w:t>
      </w:r>
      <w:r>
        <w:t>сле-</w:t>
      </w:r>
      <w:r>
        <w:rPr>
          <w:spacing w:val="-47"/>
        </w:rPr>
        <w:t xml:space="preserve"> </w:t>
      </w:r>
      <w:r>
        <w:t>дующее условие:</w:t>
      </w:r>
    </w:p>
    <w:p w:rsidR="00F5260D" w:rsidRDefault="00F5260D" w:rsidP="00F5260D">
      <w:pPr>
        <w:pStyle w:val="a3"/>
        <w:numPr>
          <w:ilvl w:val="0"/>
          <w:numId w:val="12"/>
        </w:numPr>
        <w:tabs>
          <w:tab w:val="left" w:pos="728"/>
        </w:tabs>
        <w:spacing w:line="226" w:lineRule="exact"/>
        <w:rPr>
          <w:sz w:val="20"/>
        </w:rPr>
      </w:pPr>
      <w:r>
        <w:rPr>
          <w:sz w:val="20"/>
        </w:rPr>
        <w:t>продавец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-2"/>
          <w:sz w:val="20"/>
        </w:rPr>
        <w:t xml:space="preserve"> </w:t>
      </w:r>
      <w:r>
        <w:rPr>
          <w:sz w:val="20"/>
        </w:rPr>
        <w:t>продавать</w:t>
      </w:r>
      <w:r>
        <w:rPr>
          <w:spacing w:val="-2"/>
          <w:sz w:val="20"/>
        </w:rPr>
        <w:t xml:space="preserve"> </w:t>
      </w:r>
      <w:r>
        <w:rPr>
          <w:sz w:val="20"/>
        </w:rPr>
        <w:t>объект</w:t>
      </w:r>
      <w:r>
        <w:rPr>
          <w:spacing w:val="-3"/>
          <w:sz w:val="20"/>
        </w:rPr>
        <w:t xml:space="preserve"> </w:t>
      </w:r>
      <w:r>
        <w:rPr>
          <w:sz w:val="20"/>
        </w:rPr>
        <w:t>оценки;</w:t>
      </w:r>
    </w:p>
    <w:p w:rsidR="00F5260D" w:rsidRDefault="00F5260D" w:rsidP="00F5260D">
      <w:pPr>
        <w:pStyle w:val="a3"/>
        <w:numPr>
          <w:ilvl w:val="0"/>
          <w:numId w:val="12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платежи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</w:t>
      </w:r>
      <w:r>
        <w:rPr>
          <w:spacing w:val="-2"/>
          <w:sz w:val="20"/>
        </w:rPr>
        <w:t xml:space="preserve"> </w:t>
      </w:r>
      <w:r>
        <w:rPr>
          <w:sz w:val="20"/>
        </w:rPr>
        <w:t>предоставляются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денежной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форме;</w:t>
      </w:r>
    </w:p>
    <w:p w:rsidR="00F5260D" w:rsidRDefault="00F5260D" w:rsidP="00F5260D">
      <w:pPr>
        <w:pStyle w:val="a3"/>
        <w:numPr>
          <w:ilvl w:val="0"/>
          <w:numId w:val="12"/>
        </w:numPr>
        <w:tabs>
          <w:tab w:val="left" w:pos="774"/>
        </w:tabs>
        <w:ind w:left="113" w:right="557" w:firstLine="396"/>
        <w:rPr>
          <w:sz w:val="20"/>
        </w:rPr>
      </w:pPr>
      <w:r>
        <w:rPr>
          <w:sz w:val="20"/>
        </w:rPr>
        <w:t>объект</w:t>
      </w:r>
      <w:r>
        <w:rPr>
          <w:spacing w:val="42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45"/>
          <w:sz w:val="20"/>
        </w:rPr>
        <w:t xml:space="preserve"> </w:t>
      </w:r>
      <w:r>
        <w:rPr>
          <w:sz w:val="20"/>
        </w:rPr>
        <w:t>быть</w:t>
      </w:r>
      <w:r>
        <w:rPr>
          <w:spacing w:val="43"/>
          <w:sz w:val="20"/>
        </w:rPr>
        <w:t xml:space="preserve"> </w:t>
      </w:r>
      <w:r>
        <w:rPr>
          <w:sz w:val="20"/>
        </w:rPr>
        <w:t>выставлен</w:t>
      </w:r>
      <w:r>
        <w:rPr>
          <w:spacing w:val="42"/>
          <w:sz w:val="20"/>
        </w:rPr>
        <w:t xml:space="preserve"> </w:t>
      </w:r>
      <w:r>
        <w:rPr>
          <w:sz w:val="20"/>
        </w:rPr>
        <w:t>на</w:t>
      </w:r>
      <w:r>
        <w:rPr>
          <w:spacing w:val="43"/>
          <w:sz w:val="20"/>
        </w:rPr>
        <w:t xml:space="preserve"> </w:t>
      </w:r>
      <w:r>
        <w:rPr>
          <w:sz w:val="20"/>
        </w:rPr>
        <w:t>рынке</w:t>
      </w:r>
      <w:r>
        <w:rPr>
          <w:spacing w:val="44"/>
          <w:sz w:val="20"/>
        </w:rPr>
        <w:t xml:space="preserve"> </w:t>
      </w:r>
      <w:r>
        <w:rPr>
          <w:sz w:val="20"/>
        </w:rPr>
        <w:t>в</w:t>
      </w:r>
      <w:r>
        <w:rPr>
          <w:spacing w:val="42"/>
          <w:sz w:val="20"/>
        </w:rPr>
        <w:t xml:space="preserve"> </w:t>
      </w:r>
      <w:r>
        <w:rPr>
          <w:sz w:val="20"/>
        </w:rPr>
        <w:t>форме</w:t>
      </w:r>
      <w:r>
        <w:rPr>
          <w:spacing w:val="46"/>
          <w:sz w:val="20"/>
        </w:rPr>
        <w:t xml:space="preserve"> </w:t>
      </w:r>
      <w:r>
        <w:rPr>
          <w:sz w:val="20"/>
        </w:rPr>
        <w:t>публичной</w:t>
      </w:r>
      <w:r>
        <w:rPr>
          <w:spacing w:val="-47"/>
          <w:sz w:val="20"/>
        </w:rPr>
        <w:t xml:space="preserve"> </w:t>
      </w:r>
      <w:r>
        <w:rPr>
          <w:sz w:val="20"/>
        </w:rPr>
        <w:t>оферты;</w:t>
      </w:r>
    </w:p>
    <w:p w:rsidR="00F5260D" w:rsidRDefault="00F5260D" w:rsidP="00F5260D">
      <w:pPr>
        <w:pStyle w:val="a3"/>
        <w:numPr>
          <w:ilvl w:val="0"/>
          <w:numId w:val="12"/>
        </w:numPr>
        <w:tabs>
          <w:tab w:val="left" w:pos="764"/>
        </w:tabs>
        <w:ind w:left="113" w:right="557" w:firstLine="396"/>
        <w:rPr>
          <w:sz w:val="20"/>
        </w:rPr>
      </w:pPr>
      <w:r>
        <w:rPr>
          <w:sz w:val="20"/>
        </w:rPr>
        <w:t>на</w:t>
      </w:r>
      <w:r>
        <w:rPr>
          <w:spacing w:val="33"/>
          <w:sz w:val="20"/>
        </w:rPr>
        <w:t xml:space="preserve"> </w:t>
      </w:r>
      <w:r>
        <w:rPr>
          <w:sz w:val="20"/>
        </w:rPr>
        <w:t>рынке</w:t>
      </w:r>
      <w:r>
        <w:rPr>
          <w:spacing w:val="37"/>
          <w:sz w:val="20"/>
        </w:rPr>
        <w:t xml:space="preserve"> </w:t>
      </w:r>
      <w:r>
        <w:rPr>
          <w:sz w:val="20"/>
        </w:rPr>
        <w:t>должно</w:t>
      </w:r>
      <w:r>
        <w:rPr>
          <w:spacing w:val="34"/>
          <w:sz w:val="20"/>
        </w:rPr>
        <w:t xml:space="preserve"> </w:t>
      </w:r>
      <w:r>
        <w:rPr>
          <w:sz w:val="20"/>
        </w:rPr>
        <w:t>быть</w:t>
      </w:r>
      <w:r>
        <w:rPr>
          <w:spacing w:val="36"/>
          <w:sz w:val="20"/>
        </w:rPr>
        <w:t xml:space="preserve"> </w:t>
      </w:r>
      <w:r>
        <w:rPr>
          <w:sz w:val="20"/>
        </w:rPr>
        <w:t>представлено</w:t>
      </w:r>
      <w:r>
        <w:rPr>
          <w:spacing w:val="35"/>
          <w:sz w:val="20"/>
        </w:rPr>
        <w:t xml:space="preserve"> </w:t>
      </w:r>
      <w:r>
        <w:rPr>
          <w:sz w:val="20"/>
        </w:rPr>
        <w:t>не</w:t>
      </w:r>
      <w:r>
        <w:rPr>
          <w:spacing w:val="36"/>
          <w:sz w:val="20"/>
        </w:rPr>
        <w:t xml:space="preserve"> </w:t>
      </w:r>
      <w:r>
        <w:rPr>
          <w:sz w:val="20"/>
        </w:rPr>
        <w:t>менее</w:t>
      </w:r>
      <w:r>
        <w:rPr>
          <w:spacing w:val="36"/>
          <w:sz w:val="20"/>
        </w:rPr>
        <w:t xml:space="preserve"> </w:t>
      </w:r>
      <w:r>
        <w:rPr>
          <w:sz w:val="20"/>
        </w:rPr>
        <w:t>двух</w:t>
      </w:r>
      <w:r>
        <w:rPr>
          <w:spacing w:val="34"/>
          <w:sz w:val="20"/>
        </w:rPr>
        <w:t xml:space="preserve"> </w:t>
      </w:r>
      <w:r>
        <w:rPr>
          <w:sz w:val="20"/>
        </w:rPr>
        <w:t>подобных</w:t>
      </w:r>
      <w:r>
        <w:rPr>
          <w:spacing w:val="-47"/>
          <w:sz w:val="20"/>
        </w:rPr>
        <w:t xml:space="preserve"> </w:t>
      </w:r>
      <w:r>
        <w:rPr>
          <w:sz w:val="20"/>
        </w:rPr>
        <w:t>объектов.</w:t>
      </w:r>
    </w:p>
    <w:p w:rsidR="00F5260D" w:rsidRDefault="00F5260D" w:rsidP="00F5260D">
      <w:pPr>
        <w:pStyle w:val="4"/>
        <w:numPr>
          <w:ilvl w:val="0"/>
          <w:numId w:val="2"/>
        </w:numPr>
        <w:tabs>
          <w:tab w:val="left" w:pos="841"/>
        </w:tabs>
        <w:spacing w:before="64"/>
        <w:ind w:right="555" w:firstLine="386"/>
      </w:pPr>
      <w:r>
        <w:t>Денежная</w:t>
      </w:r>
      <w:r>
        <w:rPr>
          <w:spacing w:val="35"/>
        </w:rPr>
        <w:t xml:space="preserve"> </w:t>
      </w:r>
      <w:r>
        <w:t>сумма,</w:t>
      </w:r>
      <w:r>
        <w:rPr>
          <w:spacing w:val="36"/>
        </w:rPr>
        <w:t xml:space="preserve"> </w:t>
      </w:r>
      <w:r>
        <w:t>предлагаемая</w:t>
      </w:r>
      <w:r>
        <w:rPr>
          <w:spacing w:val="35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уплаченная</w:t>
      </w:r>
      <w:r>
        <w:rPr>
          <w:spacing w:val="33"/>
        </w:rPr>
        <w:t xml:space="preserve"> </w:t>
      </w:r>
      <w:r>
        <w:t>за</w:t>
      </w:r>
      <w:r>
        <w:rPr>
          <w:spacing w:val="36"/>
        </w:rPr>
        <w:t xml:space="preserve"> </w:t>
      </w:r>
      <w:r>
        <w:t>объект</w:t>
      </w:r>
      <w:r>
        <w:rPr>
          <w:spacing w:val="-47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или его</w:t>
      </w:r>
      <w:r>
        <w:rPr>
          <w:spacing w:val="-1"/>
        </w:rPr>
        <w:t xml:space="preserve"> </w:t>
      </w:r>
      <w:r>
        <w:t>аналог</w:t>
      </w:r>
      <w:r>
        <w:rPr>
          <w:spacing w:val="3"/>
        </w:rPr>
        <w:t xml:space="preserve"> </w:t>
      </w:r>
      <w:r>
        <w:t>–</w:t>
      </w:r>
    </w:p>
    <w:p w:rsidR="00F5260D" w:rsidRDefault="00F5260D" w:rsidP="00F5260D">
      <w:pPr>
        <w:pStyle w:val="a3"/>
        <w:numPr>
          <w:ilvl w:val="0"/>
          <w:numId w:val="11"/>
        </w:numPr>
        <w:tabs>
          <w:tab w:val="left" w:pos="728"/>
        </w:tabs>
        <w:spacing w:line="226" w:lineRule="exact"/>
        <w:rPr>
          <w:sz w:val="20"/>
        </w:rPr>
      </w:pPr>
      <w:r>
        <w:rPr>
          <w:sz w:val="20"/>
        </w:rPr>
        <w:t>цена;</w:t>
      </w:r>
    </w:p>
    <w:p w:rsidR="00F5260D" w:rsidRDefault="00F5260D" w:rsidP="00F5260D">
      <w:pPr>
        <w:pStyle w:val="a3"/>
        <w:numPr>
          <w:ilvl w:val="0"/>
          <w:numId w:val="11"/>
        </w:numPr>
        <w:tabs>
          <w:tab w:val="left" w:pos="728"/>
        </w:tabs>
        <w:spacing w:line="229" w:lineRule="exact"/>
        <w:rPr>
          <w:sz w:val="20"/>
        </w:rPr>
      </w:pPr>
      <w:r>
        <w:rPr>
          <w:sz w:val="20"/>
        </w:rPr>
        <w:t>стоимость;</w:t>
      </w:r>
    </w:p>
    <w:p w:rsidR="00F5260D" w:rsidRDefault="00F5260D" w:rsidP="00F5260D">
      <w:pPr>
        <w:pStyle w:val="a3"/>
        <w:numPr>
          <w:ilvl w:val="0"/>
          <w:numId w:val="11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затраты;</w:t>
      </w:r>
    </w:p>
    <w:p w:rsidR="00F5260D" w:rsidRDefault="00F5260D" w:rsidP="00F5260D">
      <w:pPr>
        <w:pStyle w:val="a3"/>
        <w:numPr>
          <w:ilvl w:val="0"/>
          <w:numId w:val="11"/>
        </w:numPr>
        <w:tabs>
          <w:tab w:val="left" w:pos="728"/>
        </w:tabs>
        <w:rPr>
          <w:sz w:val="20"/>
        </w:rPr>
      </w:pPr>
      <w:r>
        <w:rPr>
          <w:sz w:val="20"/>
        </w:rPr>
        <w:t>издержки.</w:t>
      </w:r>
    </w:p>
    <w:p w:rsidR="00F5260D" w:rsidRDefault="00F5260D" w:rsidP="00F5260D">
      <w:pPr>
        <w:pStyle w:val="4"/>
        <w:numPr>
          <w:ilvl w:val="0"/>
          <w:numId w:val="2"/>
        </w:numPr>
        <w:tabs>
          <w:tab w:val="left" w:pos="819"/>
        </w:tabs>
        <w:spacing w:before="65"/>
        <w:ind w:right="547" w:firstLine="386"/>
        <w:jc w:val="both"/>
      </w:pPr>
      <w:r>
        <w:t>«Любому виду производства соответствует оптимальное со-</w:t>
      </w:r>
      <w:r>
        <w:rPr>
          <w:spacing w:val="1"/>
        </w:rPr>
        <w:t xml:space="preserve"> </w:t>
      </w:r>
      <w:r>
        <w:t>четание факторов производства, при котором достигается макси-</w:t>
      </w:r>
      <w:r>
        <w:rPr>
          <w:spacing w:val="1"/>
        </w:rPr>
        <w:t xml:space="preserve"> </w:t>
      </w:r>
      <w:r>
        <w:t>мальная стоимость» – это принцип, относящийся к группе принци-</w:t>
      </w:r>
      <w:r>
        <w:rPr>
          <w:spacing w:val="1"/>
        </w:rPr>
        <w:t xml:space="preserve"> </w:t>
      </w:r>
      <w:r>
        <w:t>пов</w:t>
      </w:r>
    </w:p>
    <w:p w:rsidR="00F5260D" w:rsidRDefault="00F5260D" w:rsidP="00F5260D">
      <w:pPr>
        <w:pStyle w:val="a3"/>
        <w:numPr>
          <w:ilvl w:val="0"/>
          <w:numId w:val="10"/>
        </w:numPr>
        <w:tabs>
          <w:tab w:val="left" w:pos="728"/>
        </w:tabs>
        <w:spacing w:line="225" w:lineRule="exact"/>
        <w:rPr>
          <w:sz w:val="20"/>
        </w:rPr>
      </w:pPr>
      <w:r>
        <w:rPr>
          <w:sz w:val="20"/>
        </w:rPr>
        <w:t>связанных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представлением</w:t>
      </w:r>
      <w:r>
        <w:rPr>
          <w:spacing w:val="-3"/>
          <w:sz w:val="20"/>
        </w:rPr>
        <w:t xml:space="preserve"> </w:t>
      </w:r>
      <w:r>
        <w:rPr>
          <w:sz w:val="20"/>
        </w:rPr>
        <w:t>пользователя;</w:t>
      </w:r>
    </w:p>
    <w:p w:rsidR="00F5260D" w:rsidRDefault="00F5260D" w:rsidP="00F5260D">
      <w:pPr>
        <w:pStyle w:val="a3"/>
        <w:numPr>
          <w:ilvl w:val="0"/>
          <w:numId w:val="10"/>
        </w:numPr>
        <w:tabs>
          <w:tab w:val="left" w:pos="735"/>
        </w:tabs>
        <w:ind w:left="734" w:hanging="226"/>
        <w:rPr>
          <w:sz w:val="20"/>
        </w:rPr>
      </w:pPr>
      <w:r>
        <w:rPr>
          <w:sz w:val="20"/>
        </w:rPr>
        <w:t>связанных</w:t>
      </w:r>
      <w:r>
        <w:rPr>
          <w:spacing w:val="10"/>
          <w:sz w:val="20"/>
        </w:rPr>
        <w:t xml:space="preserve"> </w:t>
      </w:r>
      <w:r>
        <w:rPr>
          <w:sz w:val="20"/>
        </w:rPr>
        <w:t>с</w:t>
      </w:r>
      <w:r>
        <w:rPr>
          <w:spacing w:val="9"/>
          <w:sz w:val="20"/>
        </w:rPr>
        <w:t xml:space="preserve"> </w:t>
      </w:r>
      <w:r>
        <w:rPr>
          <w:sz w:val="20"/>
        </w:rPr>
        <w:t>рыночной</w:t>
      </w:r>
      <w:r>
        <w:rPr>
          <w:spacing w:val="10"/>
          <w:sz w:val="20"/>
        </w:rPr>
        <w:t xml:space="preserve"> </w:t>
      </w:r>
      <w:r>
        <w:rPr>
          <w:sz w:val="20"/>
        </w:rPr>
        <w:t>средой;</w:t>
      </w:r>
    </w:p>
    <w:p w:rsidR="00F5260D" w:rsidRDefault="00F5260D" w:rsidP="00F5260D">
      <w:pPr>
        <w:pStyle w:val="a3"/>
        <w:numPr>
          <w:ilvl w:val="0"/>
          <w:numId w:val="10"/>
        </w:numPr>
        <w:tabs>
          <w:tab w:val="left" w:pos="728"/>
        </w:tabs>
        <w:spacing w:before="1"/>
        <w:rPr>
          <w:sz w:val="20"/>
        </w:rPr>
      </w:pPr>
      <w:r>
        <w:rPr>
          <w:sz w:val="20"/>
        </w:rPr>
        <w:t>связанных</w:t>
      </w:r>
      <w:r>
        <w:rPr>
          <w:spacing w:val="3"/>
          <w:sz w:val="20"/>
        </w:rPr>
        <w:t xml:space="preserve"> </w:t>
      </w:r>
      <w:r>
        <w:rPr>
          <w:sz w:val="20"/>
        </w:rPr>
        <w:t>с</w:t>
      </w:r>
      <w:r>
        <w:rPr>
          <w:spacing w:val="6"/>
          <w:sz w:val="20"/>
        </w:rPr>
        <w:t xml:space="preserve"> </w:t>
      </w:r>
      <w:r>
        <w:rPr>
          <w:sz w:val="20"/>
        </w:rPr>
        <w:t>эксплуатацией</w:t>
      </w:r>
      <w:r>
        <w:rPr>
          <w:spacing w:val="7"/>
          <w:sz w:val="20"/>
        </w:rPr>
        <w:t xml:space="preserve"> </w:t>
      </w:r>
      <w:r>
        <w:rPr>
          <w:sz w:val="20"/>
        </w:rPr>
        <w:t>имущества;</w:t>
      </w:r>
    </w:p>
    <w:p w:rsidR="00F5260D" w:rsidRDefault="00F5260D" w:rsidP="00F5260D">
      <w:pPr>
        <w:pStyle w:val="a3"/>
        <w:numPr>
          <w:ilvl w:val="0"/>
          <w:numId w:val="10"/>
        </w:numPr>
        <w:tabs>
          <w:tab w:val="left" w:pos="728"/>
        </w:tabs>
        <w:rPr>
          <w:sz w:val="20"/>
        </w:rPr>
      </w:pPr>
      <w:r>
        <w:rPr>
          <w:sz w:val="20"/>
        </w:rPr>
        <w:t>наилучшего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наиболее</w:t>
      </w:r>
      <w:r>
        <w:rPr>
          <w:spacing w:val="-4"/>
          <w:sz w:val="20"/>
        </w:rPr>
        <w:t xml:space="preserve"> </w:t>
      </w:r>
      <w:r>
        <w:rPr>
          <w:sz w:val="20"/>
        </w:rPr>
        <w:t>эффективного</w:t>
      </w:r>
      <w:r>
        <w:rPr>
          <w:spacing w:val="-4"/>
          <w:sz w:val="20"/>
        </w:rPr>
        <w:t xml:space="preserve"> </w:t>
      </w:r>
      <w:r>
        <w:rPr>
          <w:sz w:val="20"/>
        </w:rPr>
        <w:t>использования.</w:t>
      </w:r>
    </w:p>
    <w:p w:rsidR="00F5260D" w:rsidRDefault="00F5260D" w:rsidP="00402360">
      <w:pPr>
        <w:rPr>
          <w:sz w:val="20"/>
        </w:rPr>
      </w:pPr>
    </w:p>
    <w:p w:rsidR="00790B1C" w:rsidRDefault="00790B1C" w:rsidP="00402360">
      <w:pPr>
        <w:rPr>
          <w:sz w:val="20"/>
        </w:rPr>
        <w:sectPr w:rsidR="00790B1C">
          <w:pgSz w:w="9180" w:h="12980"/>
          <w:pgMar w:top="640" w:right="1260" w:bottom="2200" w:left="1020" w:header="0" w:footer="1939" w:gutter="0"/>
          <w:cols w:space="720"/>
        </w:sectPr>
      </w:pPr>
      <w:bookmarkStart w:id="0" w:name="_GoBack"/>
      <w:bookmarkEnd w:id="0"/>
    </w:p>
    <w:p w:rsidR="00402360" w:rsidRDefault="00402360" w:rsidP="00402360">
      <w:pPr>
        <w:pStyle w:val="a3"/>
        <w:tabs>
          <w:tab w:val="left" w:pos="728"/>
        </w:tabs>
        <w:spacing w:line="222" w:lineRule="exact"/>
        <w:ind w:left="727" w:firstLine="0"/>
        <w:jc w:val="both"/>
        <w:rPr>
          <w:sz w:val="20"/>
        </w:rPr>
      </w:pPr>
    </w:p>
    <w:p w:rsidR="00402360" w:rsidRDefault="00402360" w:rsidP="00402360">
      <w:pPr>
        <w:spacing w:line="222" w:lineRule="exact"/>
        <w:jc w:val="both"/>
        <w:rPr>
          <w:sz w:val="20"/>
        </w:rPr>
      </w:pPr>
    </w:p>
    <w:p w:rsidR="00402360" w:rsidRDefault="00402360" w:rsidP="00402360">
      <w:pPr>
        <w:spacing w:line="222" w:lineRule="exact"/>
        <w:jc w:val="both"/>
        <w:rPr>
          <w:sz w:val="20"/>
        </w:rPr>
        <w:sectPr w:rsidR="00402360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576A7"/>
    <w:multiLevelType w:val="hybridMultilevel"/>
    <w:tmpl w:val="5FA83AE6"/>
    <w:lvl w:ilvl="0" w:tplc="F464667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8820CD4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FAC05FE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2786ABD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01628ACA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D36690E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8D7A1658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8DD230B2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78BADD38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">
    <w:nsid w:val="0C250682"/>
    <w:multiLevelType w:val="hybridMultilevel"/>
    <w:tmpl w:val="AB9C28EC"/>
    <w:lvl w:ilvl="0" w:tplc="70B8C64C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C1812FE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EC0C1616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C660050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490E892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AB288AE6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176CD7EC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3258BFF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BB10FAE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2">
    <w:nsid w:val="15796684"/>
    <w:multiLevelType w:val="hybridMultilevel"/>
    <w:tmpl w:val="6236221A"/>
    <w:lvl w:ilvl="0" w:tplc="A2E832B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884181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E7ED83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E0E685E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9B8CE2E8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838AEECE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152C9D74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FC0AA48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117AE530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3">
    <w:nsid w:val="194B19A5"/>
    <w:multiLevelType w:val="hybridMultilevel"/>
    <w:tmpl w:val="1DE2D4DC"/>
    <w:lvl w:ilvl="0" w:tplc="BBCE659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F74F8CA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FB00F0B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F1F860D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4D506BBC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AC64F402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B046248A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0D5E1A7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5F1E78B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4">
    <w:nsid w:val="22652D34"/>
    <w:multiLevelType w:val="hybridMultilevel"/>
    <w:tmpl w:val="B5D2DC1E"/>
    <w:lvl w:ilvl="0" w:tplc="2A5C527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AC6F004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4A3C47F2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974E373E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D6121D26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BBA2D06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AC0CBF52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4CC80F3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EE62BDF4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5">
    <w:nsid w:val="29D45957"/>
    <w:multiLevelType w:val="hybridMultilevel"/>
    <w:tmpl w:val="3A2E517A"/>
    <w:lvl w:ilvl="0" w:tplc="279CD7D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FE410C8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2E004154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A1629A5A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F7C0288C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0A6E5D5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47005F24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79542B9E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BF2C963C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6">
    <w:nsid w:val="2F27341A"/>
    <w:multiLevelType w:val="hybridMultilevel"/>
    <w:tmpl w:val="FE7EED32"/>
    <w:lvl w:ilvl="0" w:tplc="3880E812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05C415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02ACB7D8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67C6993C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2F066F1E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521C55CA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97BA52E6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ABDE165A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C2AE1E50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7">
    <w:nsid w:val="37E918EF"/>
    <w:multiLevelType w:val="hybridMultilevel"/>
    <w:tmpl w:val="75523D3E"/>
    <w:lvl w:ilvl="0" w:tplc="01D0C3A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C750CCDC">
      <w:start w:val="1"/>
      <w:numFmt w:val="decimal"/>
      <w:lvlText w:val="%2."/>
      <w:lvlJc w:val="left"/>
      <w:pPr>
        <w:ind w:left="3956" w:hanging="19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12"/>
        <w:szCs w:val="12"/>
        <w:lang w:val="ru-RU" w:eastAsia="en-US" w:bidi="ar-SA"/>
      </w:rPr>
    </w:lvl>
    <w:lvl w:ilvl="2" w:tplc="C100A84C">
      <w:numFmt w:val="bullet"/>
      <w:lvlText w:val="•"/>
      <w:lvlJc w:val="left"/>
      <w:pPr>
        <w:ind w:left="4286" w:hanging="192"/>
      </w:pPr>
      <w:rPr>
        <w:rFonts w:hint="default"/>
        <w:lang w:val="ru-RU" w:eastAsia="en-US" w:bidi="ar-SA"/>
      </w:rPr>
    </w:lvl>
    <w:lvl w:ilvl="3" w:tplc="DC4A945C">
      <w:numFmt w:val="bullet"/>
      <w:lvlText w:val="•"/>
      <w:lvlJc w:val="left"/>
      <w:pPr>
        <w:ind w:left="4613" w:hanging="192"/>
      </w:pPr>
      <w:rPr>
        <w:rFonts w:hint="default"/>
        <w:lang w:val="ru-RU" w:eastAsia="en-US" w:bidi="ar-SA"/>
      </w:rPr>
    </w:lvl>
    <w:lvl w:ilvl="4" w:tplc="13A60C58">
      <w:numFmt w:val="bullet"/>
      <w:lvlText w:val="•"/>
      <w:lvlJc w:val="left"/>
      <w:pPr>
        <w:ind w:left="4940" w:hanging="192"/>
      </w:pPr>
      <w:rPr>
        <w:rFonts w:hint="default"/>
        <w:lang w:val="ru-RU" w:eastAsia="en-US" w:bidi="ar-SA"/>
      </w:rPr>
    </w:lvl>
    <w:lvl w:ilvl="5" w:tplc="0C64D84A">
      <w:numFmt w:val="bullet"/>
      <w:lvlText w:val="•"/>
      <w:lvlJc w:val="left"/>
      <w:pPr>
        <w:ind w:left="5266" w:hanging="192"/>
      </w:pPr>
      <w:rPr>
        <w:rFonts w:hint="default"/>
        <w:lang w:val="ru-RU" w:eastAsia="en-US" w:bidi="ar-SA"/>
      </w:rPr>
    </w:lvl>
    <w:lvl w:ilvl="6" w:tplc="4FACED96">
      <w:numFmt w:val="bullet"/>
      <w:lvlText w:val="•"/>
      <w:lvlJc w:val="left"/>
      <w:pPr>
        <w:ind w:left="5593" w:hanging="192"/>
      </w:pPr>
      <w:rPr>
        <w:rFonts w:hint="default"/>
        <w:lang w:val="ru-RU" w:eastAsia="en-US" w:bidi="ar-SA"/>
      </w:rPr>
    </w:lvl>
    <w:lvl w:ilvl="7" w:tplc="3120E496">
      <w:numFmt w:val="bullet"/>
      <w:lvlText w:val="•"/>
      <w:lvlJc w:val="left"/>
      <w:pPr>
        <w:ind w:left="5920" w:hanging="192"/>
      </w:pPr>
      <w:rPr>
        <w:rFonts w:hint="default"/>
        <w:lang w:val="ru-RU" w:eastAsia="en-US" w:bidi="ar-SA"/>
      </w:rPr>
    </w:lvl>
    <w:lvl w:ilvl="8" w:tplc="ECAC0070">
      <w:numFmt w:val="bullet"/>
      <w:lvlText w:val="•"/>
      <w:lvlJc w:val="left"/>
      <w:pPr>
        <w:ind w:left="6246" w:hanging="192"/>
      </w:pPr>
      <w:rPr>
        <w:rFonts w:hint="default"/>
        <w:lang w:val="ru-RU" w:eastAsia="en-US" w:bidi="ar-SA"/>
      </w:rPr>
    </w:lvl>
  </w:abstractNum>
  <w:abstractNum w:abstractNumId="8">
    <w:nsid w:val="4DB15212"/>
    <w:multiLevelType w:val="hybridMultilevel"/>
    <w:tmpl w:val="753E6678"/>
    <w:lvl w:ilvl="0" w:tplc="6F20A33A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0F875CA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346A2D72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C06A5838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F7C236E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8E60624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95D21AF8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1A80034C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D8A821B6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9">
    <w:nsid w:val="59CD51DE"/>
    <w:multiLevelType w:val="hybridMultilevel"/>
    <w:tmpl w:val="CA7802E6"/>
    <w:lvl w:ilvl="0" w:tplc="71FC61CC">
      <w:start w:val="1"/>
      <w:numFmt w:val="decimal"/>
      <w:lvlText w:val="%1."/>
      <w:lvlJc w:val="left"/>
      <w:pPr>
        <w:ind w:left="113" w:hanging="221"/>
        <w:jc w:val="left"/>
      </w:pPr>
      <w:rPr>
        <w:rFonts w:hint="default"/>
        <w:spacing w:val="0"/>
        <w:w w:val="99"/>
        <w:lang w:val="ru-RU" w:eastAsia="en-US" w:bidi="ar-SA"/>
      </w:rPr>
    </w:lvl>
    <w:lvl w:ilvl="1" w:tplc="2F24F360">
      <w:numFmt w:val="bullet"/>
      <w:lvlText w:val="•"/>
      <w:lvlJc w:val="left"/>
      <w:pPr>
        <w:ind w:left="798" w:hanging="221"/>
      </w:pPr>
      <w:rPr>
        <w:rFonts w:hint="default"/>
        <w:lang w:val="ru-RU" w:eastAsia="en-US" w:bidi="ar-SA"/>
      </w:rPr>
    </w:lvl>
    <w:lvl w:ilvl="2" w:tplc="2DCC3238">
      <w:numFmt w:val="bullet"/>
      <w:lvlText w:val="•"/>
      <w:lvlJc w:val="left"/>
      <w:pPr>
        <w:ind w:left="1476" w:hanging="221"/>
      </w:pPr>
      <w:rPr>
        <w:rFonts w:hint="default"/>
        <w:lang w:val="ru-RU" w:eastAsia="en-US" w:bidi="ar-SA"/>
      </w:rPr>
    </w:lvl>
    <w:lvl w:ilvl="3" w:tplc="FB663EC0">
      <w:numFmt w:val="bullet"/>
      <w:lvlText w:val="•"/>
      <w:lvlJc w:val="left"/>
      <w:pPr>
        <w:ind w:left="2154" w:hanging="221"/>
      </w:pPr>
      <w:rPr>
        <w:rFonts w:hint="default"/>
        <w:lang w:val="ru-RU" w:eastAsia="en-US" w:bidi="ar-SA"/>
      </w:rPr>
    </w:lvl>
    <w:lvl w:ilvl="4" w:tplc="9B7A1F26">
      <w:numFmt w:val="bullet"/>
      <w:lvlText w:val="•"/>
      <w:lvlJc w:val="left"/>
      <w:pPr>
        <w:ind w:left="2832" w:hanging="221"/>
      </w:pPr>
      <w:rPr>
        <w:rFonts w:hint="default"/>
        <w:lang w:val="ru-RU" w:eastAsia="en-US" w:bidi="ar-SA"/>
      </w:rPr>
    </w:lvl>
    <w:lvl w:ilvl="5" w:tplc="653041F2">
      <w:numFmt w:val="bullet"/>
      <w:lvlText w:val="•"/>
      <w:lvlJc w:val="left"/>
      <w:pPr>
        <w:ind w:left="3510" w:hanging="221"/>
      </w:pPr>
      <w:rPr>
        <w:rFonts w:hint="default"/>
        <w:lang w:val="ru-RU" w:eastAsia="en-US" w:bidi="ar-SA"/>
      </w:rPr>
    </w:lvl>
    <w:lvl w:ilvl="6" w:tplc="51082ECE">
      <w:numFmt w:val="bullet"/>
      <w:lvlText w:val="•"/>
      <w:lvlJc w:val="left"/>
      <w:pPr>
        <w:ind w:left="4188" w:hanging="221"/>
      </w:pPr>
      <w:rPr>
        <w:rFonts w:hint="default"/>
        <w:lang w:val="ru-RU" w:eastAsia="en-US" w:bidi="ar-SA"/>
      </w:rPr>
    </w:lvl>
    <w:lvl w:ilvl="7" w:tplc="212CE8A2">
      <w:numFmt w:val="bullet"/>
      <w:lvlText w:val="•"/>
      <w:lvlJc w:val="left"/>
      <w:pPr>
        <w:ind w:left="4866" w:hanging="221"/>
      </w:pPr>
      <w:rPr>
        <w:rFonts w:hint="default"/>
        <w:lang w:val="ru-RU" w:eastAsia="en-US" w:bidi="ar-SA"/>
      </w:rPr>
    </w:lvl>
    <w:lvl w:ilvl="8" w:tplc="0AE8BEE4">
      <w:numFmt w:val="bullet"/>
      <w:lvlText w:val="•"/>
      <w:lvlJc w:val="left"/>
      <w:pPr>
        <w:ind w:left="5544" w:hanging="221"/>
      </w:pPr>
      <w:rPr>
        <w:rFonts w:hint="default"/>
        <w:lang w:val="ru-RU" w:eastAsia="en-US" w:bidi="ar-SA"/>
      </w:rPr>
    </w:lvl>
  </w:abstractNum>
  <w:abstractNum w:abstractNumId="10">
    <w:nsid w:val="698F6CB8"/>
    <w:multiLevelType w:val="hybridMultilevel"/>
    <w:tmpl w:val="50E23E84"/>
    <w:lvl w:ilvl="0" w:tplc="B4B4E91E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CDE11F0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868043A6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A52C2390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AD5E7980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C47431F0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34C27A8E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26BE8FF0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5D920962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1">
    <w:nsid w:val="7344419A"/>
    <w:multiLevelType w:val="hybridMultilevel"/>
    <w:tmpl w:val="D194AD5E"/>
    <w:lvl w:ilvl="0" w:tplc="960E269C">
      <w:start w:val="1"/>
      <w:numFmt w:val="decimal"/>
      <w:lvlText w:val="%1)"/>
      <w:lvlJc w:val="left"/>
      <w:pPr>
        <w:ind w:left="727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E06934E">
      <w:numFmt w:val="bullet"/>
      <w:lvlText w:val="•"/>
      <w:lvlJc w:val="left"/>
      <w:pPr>
        <w:ind w:left="1338" w:hanging="219"/>
      </w:pPr>
      <w:rPr>
        <w:rFonts w:hint="default"/>
        <w:lang w:val="ru-RU" w:eastAsia="en-US" w:bidi="ar-SA"/>
      </w:rPr>
    </w:lvl>
    <w:lvl w:ilvl="2" w:tplc="97B2FF9C">
      <w:numFmt w:val="bullet"/>
      <w:lvlText w:val="•"/>
      <w:lvlJc w:val="left"/>
      <w:pPr>
        <w:ind w:left="1956" w:hanging="219"/>
      </w:pPr>
      <w:rPr>
        <w:rFonts w:hint="default"/>
        <w:lang w:val="ru-RU" w:eastAsia="en-US" w:bidi="ar-SA"/>
      </w:rPr>
    </w:lvl>
    <w:lvl w:ilvl="3" w:tplc="8A069DB6">
      <w:numFmt w:val="bullet"/>
      <w:lvlText w:val="•"/>
      <w:lvlJc w:val="left"/>
      <w:pPr>
        <w:ind w:left="2574" w:hanging="219"/>
      </w:pPr>
      <w:rPr>
        <w:rFonts w:hint="default"/>
        <w:lang w:val="ru-RU" w:eastAsia="en-US" w:bidi="ar-SA"/>
      </w:rPr>
    </w:lvl>
    <w:lvl w:ilvl="4" w:tplc="E85EE89A">
      <w:numFmt w:val="bullet"/>
      <w:lvlText w:val="•"/>
      <w:lvlJc w:val="left"/>
      <w:pPr>
        <w:ind w:left="3192" w:hanging="219"/>
      </w:pPr>
      <w:rPr>
        <w:rFonts w:hint="default"/>
        <w:lang w:val="ru-RU" w:eastAsia="en-US" w:bidi="ar-SA"/>
      </w:rPr>
    </w:lvl>
    <w:lvl w:ilvl="5" w:tplc="03DEDD06">
      <w:numFmt w:val="bullet"/>
      <w:lvlText w:val="•"/>
      <w:lvlJc w:val="left"/>
      <w:pPr>
        <w:ind w:left="3810" w:hanging="219"/>
      </w:pPr>
      <w:rPr>
        <w:rFonts w:hint="default"/>
        <w:lang w:val="ru-RU" w:eastAsia="en-US" w:bidi="ar-SA"/>
      </w:rPr>
    </w:lvl>
    <w:lvl w:ilvl="6" w:tplc="A9DC0E2C">
      <w:numFmt w:val="bullet"/>
      <w:lvlText w:val="•"/>
      <w:lvlJc w:val="left"/>
      <w:pPr>
        <w:ind w:left="4428" w:hanging="219"/>
      </w:pPr>
      <w:rPr>
        <w:rFonts w:hint="default"/>
        <w:lang w:val="ru-RU" w:eastAsia="en-US" w:bidi="ar-SA"/>
      </w:rPr>
    </w:lvl>
    <w:lvl w:ilvl="7" w:tplc="F8DC9524">
      <w:numFmt w:val="bullet"/>
      <w:lvlText w:val="•"/>
      <w:lvlJc w:val="left"/>
      <w:pPr>
        <w:ind w:left="5046" w:hanging="219"/>
      </w:pPr>
      <w:rPr>
        <w:rFonts w:hint="default"/>
        <w:lang w:val="ru-RU" w:eastAsia="en-US" w:bidi="ar-SA"/>
      </w:rPr>
    </w:lvl>
    <w:lvl w:ilvl="8" w:tplc="F882442E">
      <w:numFmt w:val="bullet"/>
      <w:lvlText w:val="•"/>
      <w:lvlJc w:val="left"/>
      <w:pPr>
        <w:ind w:left="5664" w:hanging="219"/>
      </w:pPr>
      <w:rPr>
        <w:rFonts w:hint="default"/>
        <w:lang w:val="ru-RU" w:eastAsia="en-US" w:bidi="ar-SA"/>
      </w:rPr>
    </w:lvl>
  </w:abstractNum>
  <w:abstractNum w:abstractNumId="12">
    <w:nsid w:val="760437A9"/>
    <w:multiLevelType w:val="hybridMultilevel"/>
    <w:tmpl w:val="24346108"/>
    <w:lvl w:ilvl="0" w:tplc="DF00C682">
      <w:start w:val="1"/>
      <w:numFmt w:val="decimal"/>
      <w:lvlText w:val="%1)"/>
      <w:lvlJc w:val="left"/>
      <w:pPr>
        <w:ind w:left="113" w:hanging="2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F901D5A">
      <w:numFmt w:val="bullet"/>
      <w:lvlText w:val="•"/>
      <w:lvlJc w:val="left"/>
      <w:pPr>
        <w:ind w:left="798" w:hanging="260"/>
      </w:pPr>
      <w:rPr>
        <w:rFonts w:hint="default"/>
        <w:lang w:val="ru-RU" w:eastAsia="en-US" w:bidi="ar-SA"/>
      </w:rPr>
    </w:lvl>
    <w:lvl w:ilvl="2" w:tplc="4FF830C2">
      <w:numFmt w:val="bullet"/>
      <w:lvlText w:val="•"/>
      <w:lvlJc w:val="left"/>
      <w:pPr>
        <w:ind w:left="1476" w:hanging="260"/>
      </w:pPr>
      <w:rPr>
        <w:rFonts w:hint="default"/>
        <w:lang w:val="ru-RU" w:eastAsia="en-US" w:bidi="ar-SA"/>
      </w:rPr>
    </w:lvl>
    <w:lvl w:ilvl="3" w:tplc="D966BA6E">
      <w:numFmt w:val="bullet"/>
      <w:lvlText w:val="•"/>
      <w:lvlJc w:val="left"/>
      <w:pPr>
        <w:ind w:left="2154" w:hanging="260"/>
      </w:pPr>
      <w:rPr>
        <w:rFonts w:hint="default"/>
        <w:lang w:val="ru-RU" w:eastAsia="en-US" w:bidi="ar-SA"/>
      </w:rPr>
    </w:lvl>
    <w:lvl w:ilvl="4" w:tplc="9CBA0D84">
      <w:numFmt w:val="bullet"/>
      <w:lvlText w:val="•"/>
      <w:lvlJc w:val="left"/>
      <w:pPr>
        <w:ind w:left="2832" w:hanging="260"/>
      </w:pPr>
      <w:rPr>
        <w:rFonts w:hint="default"/>
        <w:lang w:val="ru-RU" w:eastAsia="en-US" w:bidi="ar-SA"/>
      </w:rPr>
    </w:lvl>
    <w:lvl w:ilvl="5" w:tplc="BDA2A2CA">
      <w:numFmt w:val="bullet"/>
      <w:lvlText w:val="•"/>
      <w:lvlJc w:val="left"/>
      <w:pPr>
        <w:ind w:left="3510" w:hanging="260"/>
      </w:pPr>
      <w:rPr>
        <w:rFonts w:hint="default"/>
        <w:lang w:val="ru-RU" w:eastAsia="en-US" w:bidi="ar-SA"/>
      </w:rPr>
    </w:lvl>
    <w:lvl w:ilvl="6" w:tplc="9048C240">
      <w:numFmt w:val="bullet"/>
      <w:lvlText w:val="•"/>
      <w:lvlJc w:val="left"/>
      <w:pPr>
        <w:ind w:left="4188" w:hanging="260"/>
      </w:pPr>
      <w:rPr>
        <w:rFonts w:hint="default"/>
        <w:lang w:val="ru-RU" w:eastAsia="en-US" w:bidi="ar-SA"/>
      </w:rPr>
    </w:lvl>
    <w:lvl w:ilvl="7" w:tplc="A40022C8">
      <w:numFmt w:val="bullet"/>
      <w:lvlText w:val="•"/>
      <w:lvlJc w:val="left"/>
      <w:pPr>
        <w:ind w:left="4866" w:hanging="260"/>
      </w:pPr>
      <w:rPr>
        <w:rFonts w:hint="default"/>
        <w:lang w:val="ru-RU" w:eastAsia="en-US" w:bidi="ar-SA"/>
      </w:rPr>
    </w:lvl>
    <w:lvl w:ilvl="8" w:tplc="C552524C">
      <w:numFmt w:val="bullet"/>
      <w:lvlText w:val="•"/>
      <w:lvlJc w:val="left"/>
      <w:pPr>
        <w:ind w:left="5544" w:hanging="2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5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07E"/>
    <w:rsid w:val="00402360"/>
    <w:rsid w:val="0065607E"/>
    <w:rsid w:val="006F42FC"/>
    <w:rsid w:val="00790B1C"/>
    <w:rsid w:val="00F52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E9DA79-92A1-40D0-B30B-A817ED39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1"/>
    <w:qFormat/>
    <w:rsid w:val="00402360"/>
    <w:pPr>
      <w:widowControl w:val="0"/>
      <w:autoSpaceDE w:val="0"/>
      <w:autoSpaceDN w:val="0"/>
      <w:spacing w:before="122"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rsid w:val="0040236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List Paragraph"/>
    <w:basedOn w:val="a"/>
    <w:uiPriority w:val="1"/>
    <w:qFormat/>
    <w:rsid w:val="00402360"/>
    <w:pPr>
      <w:widowControl w:val="0"/>
      <w:autoSpaceDE w:val="0"/>
      <w:autoSpaceDN w:val="0"/>
      <w:spacing w:after="0" w:line="240" w:lineRule="auto"/>
      <w:ind w:left="137" w:firstLine="4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2024-11-11T03:44:00Z</dcterms:created>
  <dcterms:modified xsi:type="dcterms:W3CDTF">2024-11-11T03:46:00Z</dcterms:modified>
</cp:coreProperties>
</file>